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A3" w:rsidRPr="009E2B3E" w:rsidRDefault="00873EA3" w:rsidP="009E2B3E">
      <w:pPr>
        <w:spacing w:after="0" w:line="240" w:lineRule="auto"/>
        <w:jc w:val="center"/>
        <w:rPr>
          <w:rFonts w:ascii="Raleway Light" w:eastAsia="Times New Roman" w:hAnsi="Raleway Light" w:cs="Arial"/>
          <w:b/>
          <w:szCs w:val="24"/>
        </w:rPr>
      </w:pPr>
      <w:r w:rsidRPr="009E2B3E">
        <w:rPr>
          <w:rFonts w:ascii="Raleway Light" w:eastAsia="Times New Roman" w:hAnsi="Raleway Light" w:cs="Arial"/>
          <w:b/>
          <w:sz w:val="28"/>
          <w:szCs w:val="24"/>
        </w:rPr>
        <w:t>Evaluation Questionnaire – Performance Consulting Certification</w:t>
      </w:r>
    </w:p>
    <w:p w:rsidR="00873EA3" w:rsidRPr="00214C45" w:rsidRDefault="00873EA3" w:rsidP="00873EA3">
      <w:pPr>
        <w:spacing w:after="0" w:line="240" w:lineRule="auto"/>
        <w:rPr>
          <w:rFonts w:ascii="Josefin Sans" w:eastAsia="Times New Roman" w:hAnsi="Josefin Sans" w:cs="Arial"/>
          <w:sz w:val="14"/>
          <w:szCs w:val="24"/>
        </w:rPr>
      </w:pPr>
    </w:p>
    <w:tbl>
      <w:tblPr>
        <w:tblStyle w:val="TableGrid"/>
        <w:tblW w:w="17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399"/>
        <w:gridCol w:w="390"/>
        <w:gridCol w:w="787"/>
        <w:gridCol w:w="791"/>
        <w:gridCol w:w="511"/>
        <w:gridCol w:w="41"/>
        <w:gridCol w:w="245"/>
        <w:gridCol w:w="164"/>
        <w:gridCol w:w="16"/>
        <w:gridCol w:w="25"/>
        <w:gridCol w:w="540"/>
        <w:gridCol w:w="257"/>
        <w:gridCol w:w="13"/>
        <w:gridCol w:w="270"/>
        <w:gridCol w:w="65"/>
        <w:gridCol w:w="192"/>
        <w:gridCol w:w="54"/>
        <w:gridCol w:w="229"/>
        <w:gridCol w:w="167"/>
        <w:gridCol w:w="348"/>
        <w:gridCol w:w="25"/>
        <w:gridCol w:w="77"/>
        <w:gridCol w:w="340"/>
        <w:gridCol w:w="110"/>
        <w:gridCol w:w="13"/>
        <w:gridCol w:w="180"/>
        <w:gridCol w:w="57"/>
        <w:gridCol w:w="192"/>
        <w:gridCol w:w="8"/>
        <w:gridCol w:w="103"/>
        <w:gridCol w:w="151"/>
        <w:gridCol w:w="196"/>
        <w:gridCol w:w="193"/>
        <w:gridCol w:w="151"/>
        <w:gridCol w:w="106"/>
        <w:gridCol w:w="82"/>
        <w:gridCol w:w="201"/>
        <w:gridCol w:w="61"/>
        <w:gridCol w:w="106"/>
        <w:gridCol w:w="193"/>
        <w:gridCol w:w="61"/>
        <w:gridCol w:w="119"/>
        <w:gridCol w:w="77"/>
        <w:gridCol w:w="434"/>
        <w:gridCol w:w="20"/>
        <w:gridCol w:w="24"/>
        <w:gridCol w:w="75"/>
        <w:gridCol w:w="8070"/>
      </w:tblGrid>
      <w:tr w:rsidR="00873EA3" w:rsidRPr="00214C45" w:rsidTr="00A43B74">
        <w:trPr>
          <w:gridAfter w:val="1"/>
          <w:wAfter w:w="8070" w:type="dxa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  <w:sz w:val="24"/>
              </w:rPr>
            </w:pPr>
            <w:r w:rsidRPr="00214C45">
              <w:rPr>
                <w:rFonts w:ascii="Josefin Sans" w:eastAsia="Calibri" w:hAnsi="Josefin Sans" w:cs="Times New Roman"/>
                <w:sz w:val="24"/>
              </w:rPr>
              <w:t>Please take a few minutes to think about the entire program and provide responses to the following questions.  This information will be very helpful in planning future sessions.</w:t>
            </w:r>
          </w:p>
        </w:tc>
      </w:tr>
      <w:tr w:rsidR="00873EA3" w:rsidRPr="00214C45" w:rsidTr="00873EA3">
        <w:trPr>
          <w:gridAfter w:val="1"/>
          <w:wAfter w:w="8070" w:type="dxa"/>
        </w:trPr>
        <w:tc>
          <w:tcPr>
            <w:tcW w:w="9648" w:type="dxa"/>
            <w:gridSpan w:val="48"/>
            <w:shd w:val="clear" w:color="auto" w:fill="000000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b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b/>
                <w:sz w:val="24"/>
                <w:szCs w:val="24"/>
              </w:rPr>
              <w:t>Reaction</w:t>
            </w:r>
          </w:p>
        </w:tc>
      </w:tr>
      <w:tr w:rsidR="00873EA3" w:rsidRPr="00214C45" w:rsidTr="00A43B74">
        <w:trPr>
          <w:gridAfter w:val="4"/>
          <w:wAfter w:w="8189" w:type="dxa"/>
        </w:trPr>
        <w:tc>
          <w:tcPr>
            <w:tcW w:w="1578" w:type="dxa"/>
            <w:gridSpan w:val="3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Content</w:t>
            </w:r>
          </w:p>
        </w:tc>
        <w:tc>
          <w:tcPr>
            <w:tcW w:w="787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791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797" w:type="dxa"/>
            <w:gridSpan w:val="3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782" w:type="dxa"/>
            <w:gridSpan w:val="16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1354" w:type="dxa"/>
            <w:gridSpan w:val="11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Strongly Agree</w:t>
            </w:r>
          </w:p>
        </w:tc>
        <w:tc>
          <w:tcPr>
            <w:tcW w:w="1440" w:type="dxa"/>
            <w:gridSpan w:val="10"/>
          </w:tcPr>
          <w:p w:rsidR="00873EA3" w:rsidRPr="00214C45" w:rsidRDefault="00873EA3" w:rsidP="00873EA3">
            <w:pPr>
              <w:ind w:right="360"/>
              <w:jc w:val="right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Strongly Disagree</w:t>
            </w:r>
          </w:p>
        </w:tc>
      </w:tr>
      <w:tr w:rsidR="00873EA3" w:rsidRPr="00214C45" w:rsidTr="00A43B74"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787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791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797" w:type="dxa"/>
            <w:gridSpan w:val="3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782" w:type="dxa"/>
            <w:gridSpan w:val="16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5</w:t>
            </w:r>
          </w:p>
        </w:tc>
        <w:tc>
          <w:tcPr>
            <w:tcW w:w="454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4</w:t>
            </w:r>
          </w:p>
        </w:tc>
        <w:tc>
          <w:tcPr>
            <w:tcW w:w="54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3</w:t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2</w:t>
            </w:r>
          </w:p>
        </w:tc>
        <w:tc>
          <w:tcPr>
            <w:tcW w:w="36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1</w:t>
            </w:r>
          </w:p>
        </w:tc>
        <w:tc>
          <w:tcPr>
            <w:tcW w:w="8819" w:type="dxa"/>
            <w:gridSpan w:val="7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N/A</w:t>
            </w:r>
          </w:p>
        </w:tc>
      </w:tr>
      <w:tr w:rsidR="00873EA3" w:rsidRPr="00214C45" w:rsidTr="00A43B74">
        <w:tc>
          <w:tcPr>
            <w:tcW w:w="6735" w:type="dxa"/>
            <w:gridSpan w:val="24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Calibri" w:hAnsi="Josefin Sans" w:cs="Times New Roman"/>
              </w:rPr>
              <w:t>The program was relevant to my work.</w:t>
            </w:r>
          </w:p>
        </w:tc>
        <w:tc>
          <w:tcPr>
            <w:tcW w:w="36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36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819" w:type="dxa"/>
            <w:gridSpan w:val="7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c>
          <w:tcPr>
            <w:tcW w:w="6735" w:type="dxa"/>
            <w:gridSpan w:val="24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Calibri" w:hAnsi="Josefin Sans" w:cs="Times New Roman"/>
              </w:rPr>
              <w:t>The program was important to my success.</w:t>
            </w:r>
          </w:p>
        </w:tc>
        <w:tc>
          <w:tcPr>
            <w:tcW w:w="36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36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819" w:type="dxa"/>
            <w:gridSpan w:val="7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c>
          <w:tcPr>
            <w:tcW w:w="6735" w:type="dxa"/>
            <w:gridSpan w:val="24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Calibri" w:hAnsi="Josefin Sans" w:cs="Times New Roman"/>
              </w:rPr>
              <w:t xml:space="preserve">The program provided me with new information. </w:t>
            </w:r>
          </w:p>
        </w:tc>
        <w:tc>
          <w:tcPr>
            <w:tcW w:w="36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36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819" w:type="dxa"/>
            <w:gridSpan w:val="7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c>
          <w:tcPr>
            <w:tcW w:w="6735" w:type="dxa"/>
            <w:gridSpan w:val="24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Calibri" w:hAnsi="Josefin Sans" w:cs="Times New Roman"/>
              </w:rPr>
              <w:t>I will recommend the program to others.</w:t>
            </w:r>
          </w:p>
        </w:tc>
        <w:tc>
          <w:tcPr>
            <w:tcW w:w="36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36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819" w:type="dxa"/>
            <w:gridSpan w:val="7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c>
          <w:tcPr>
            <w:tcW w:w="6735" w:type="dxa"/>
            <w:gridSpan w:val="24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Calibri" w:hAnsi="Josefin Sans" w:cs="Times New Roman"/>
              </w:rPr>
              <w:t>The program was a worthwhile investment for my organization.</w:t>
            </w:r>
          </w:p>
        </w:tc>
        <w:tc>
          <w:tcPr>
            <w:tcW w:w="36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36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819" w:type="dxa"/>
            <w:gridSpan w:val="7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c>
          <w:tcPr>
            <w:tcW w:w="6735" w:type="dxa"/>
            <w:gridSpan w:val="24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Calibri" w:hAnsi="Josefin Sans" w:cs="Times New Roman"/>
              </w:rPr>
              <w:t>The program met my needs.</w:t>
            </w:r>
          </w:p>
        </w:tc>
        <w:tc>
          <w:tcPr>
            <w:tcW w:w="36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36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819" w:type="dxa"/>
            <w:gridSpan w:val="7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c>
          <w:tcPr>
            <w:tcW w:w="6735" w:type="dxa"/>
            <w:gridSpan w:val="24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Calibri" w:hAnsi="Josefin Sans" w:cs="Times New Roman"/>
              </w:rPr>
              <w:t>The program was a good use of my time.</w:t>
            </w:r>
          </w:p>
        </w:tc>
        <w:tc>
          <w:tcPr>
            <w:tcW w:w="36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36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819" w:type="dxa"/>
            <w:gridSpan w:val="7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c>
          <w:tcPr>
            <w:tcW w:w="6735" w:type="dxa"/>
            <w:gridSpan w:val="24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Calibri" w:hAnsi="Josefin Sans" w:cs="Times New Roman"/>
              </w:rPr>
              <w:t xml:space="preserve">I intend to use the </w:t>
            </w:r>
            <w:r w:rsidR="00214C45" w:rsidRPr="00214C45">
              <w:rPr>
                <w:rFonts w:ascii="Josefin Sans" w:eastAsia="Calibri" w:hAnsi="Josefin Sans" w:cs="Times New Roman"/>
              </w:rPr>
              <w:t>content in this program.</w:t>
            </w:r>
          </w:p>
        </w:tc>
        <w:tc>
          <w:tcPr>
            <w:tcW w:w="36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36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819" w:type="dxa"/>
            <w:gridSpan w:val="7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873EA3">
        <w:trPr>
          <w:gridAfter w:val="1"/>
          <w:wAfter w:w="8070" w:type="dxa"/>
        </w:trPr>
        <w:tc>
          <w:tcPr>
            <w:tcW w:w="9648" w:type="dxa"/>
            <w:gridSpan w:val="48"/>
            <w:shd w:val="clear" w:color="auto" w:fill="000000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b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b/>
                <w:sz w:val="24"/>
                <w:szCs w:val="24"/>
              </w:rPr>
              <w:t>Learning</w:t>
            </w: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ind w:right="360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Facilitator</w:t>
            </w:r>
            <w:r w:rsidR="00214C45" w:rsidRPr="00214C45">
              <w:rPr>
                <w:rFonts w:ascii="Josefin Sans" w:eastAsia="Times New Roman" w:hAnsi="Josefin Sans" w:cs="Arial"/>
                <w:sz w:val="24"/>
                <w:szCs w:val="24"/>
              </w:rPr>
              <w:t>s</w:t>
            </w:r>
          </w:p>
          <w:p w:rsidR="00873EA3" w:rsidRPr="00214C45" w:rsidRDefault="00873EA3" w:rsidP="00873EA3">
            <w:pPr>
              <w:numPr>
                <w:ilvl w:val="0"/>
                <w:numId w:val="19"/>
              </w:numPr>
              <w:ind w:right="360"/>
              <w:contextualSpacing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Please provide an overall evaluation of the effectiveness of the facilitators: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787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791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Very Inadequate</w:t>
            </w: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Below Average</w:t>
            </w: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Average</w:t>
            </w: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Above Average</w:t>
            </w: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Outstanding</w:t>
            </w:r>
          </w:p>
        </w:tc>
      </w:tr>
      <w:tr w:rsidR="00873EA3" w:rsidRPr="00214C45" w:rsidTr="00A43B74">
        <w:trPr>
          <w:gridAfter w:val="2"/>
          <w:wAfter w:w="8145" w:type="dxa"/>
        </w:trPr>
        <w:tc>
          <w:tcPr>
            <w:tcW w:w="4133" w:type="dxa"/>
            <w:gridSpan w:val="10"/>
          </w:tcPr>
          <w:p w:rsidR="00873EA3" w:rsidRPr="00214C45" w:rsidRDefault="00873EA3" w:rsidP="00873EA3">
            <w:pPr>
              <w:numPr>
                <w:ilvl w:val="0"/>
                <w:numId w:val="20"/>
              </w:numPr>
              <w:spacing w:before="60"/>
              <w:ind w:left="1080"/>
              <w:contextualSpacing/>
              <w:rPr>
                <w:rFonts w:ascii="Josefin Sans" w:eastAsia="Calibri" w:hAnsi="Josefin Sans" w:cs="Arial"/>
                <w:sz w:val="20"/>
                <w:szCs w:val="20"/>
              </w:rPr>
            </w:pPr>
            <w:r w:rsidRPr="00214C45">
              <w:rPr>
                <w:rFonts w:ascii="Josefin Sans" w:eastAsia="Calibri" w:hAnsi="Josefin Sans" w:cs="Arial"/>
                <w:sz w:val="20"/>
                <w:szCs w:val="20"/>
              </w:rPr>
              <w:t>Knowledge of subject</w:t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296" w:type="dxa"/>
            <w:gridSpan w:val="10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2"/>
          <w:wAfter w:w="8145" w:type="dxa"/>
        </w:trPr>
        <w:tc>
          <w:tcPr>
            <w:tcW w:w="4133" w:type="dxa"/>
            <w:gridSpan w:val="10"/>
          </w:tcPr>
          <w:p w:rsidR="00873EA3" w:rsidRPr="00214C45" w:rsidRDefault="00873EA3" w:rsidP="00873EA3">
            <w:pPr>
              <w:numPr>
                <w:ilvl w:val="0"/>
                <w:numId w:val="20"/>
              </w:numPr>
              <w:spacing w:before="60"/>
              <w:ind w:left="1080"/>
              <w:contextualSpacing/>
              <w:rPr>
                <w:rFonts w:ascii="Josefin Sans" w:eastAsia="Calibri" w:hAnsi="Josefin Sans" w:cs="Arial"/>
                <w:sz w:val="20"/>
                <w:szCs w:val="20"/>
              </w:rPr>
            </w:pPr>
            <w:r w:rsidRPr="00214C45">
              <w:rPr>
                <w:rFonts w:ascii="Josefin Sans" w:eastAsia="Calibri" w:hAnsi="Josefin Sans" w:cs="Arial"/>
                <w:sz w:val="20"/>
                <w:szCs w:val="20"/>
              </w:rPr>
              <w:t>Organization and preparation</w:t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296" w:type="dxa"/>
            <w:gridSpan w:val="10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2"/>
          <w:wAfter w:w="8145" w:type="dxa"/>
        </w:trPr>
        <w:tc>
          <w:tcPr>
            <w:tcW w:w="4133" w:type="dxa"/>
            <w:gridSpan w:val="10"/>
          </w:tcPr>
          <w:p w:rsidR="00873EA3" w:rsidRPr="00214C45" w:rsidRDefault="00873EA3" w:rsidP="00873EA3">
            <w:pPr>
              <w:numPr>
                <w:ilvl w:val="0"/>
                <w:numId w:val="20"/>
              </w:numPr>
              <w:spacing w:before="60"/>
              <w:ind w:left="1080"/>
              <w:contextualSpacing/>
              <w:rPr>
                <w:rFonts w:ascii="Josefin Sans" w:eastAsia="Calibri" w:hAnsi="Josefin Sans" w:cs="Arial"/>
                <w:sz w:val="20"/>
                <w:szCs w:val="20"/>
              </w:rPr>
            </w:pPr>
            <w:r w:rsidRPr="00214C45">
              <w:rPr>
                <w:rFonts w:ascii="Josefin Sans" w:eastAsia="Calibri" w:hAnsi="Josefin Sans" w:cs="Arial"/>
                <w:sz w:val="20"/>
                <w:szCs w:val="20"/>
              </w:rPr>
              <w:t>Facilitation skills</w:t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296" w:type="dxa"/>
            <w:gridSpan w:val="10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2"/>
          <w:wAfter w:w="8145" w:type="dxa"/>
        </w:trPr>
        <w:tc>
          <w:tcPr>
            <w:tcW w:w="4133" w:type="dxa"/>
            <w:gridSpan w:val="10"/>
          </w:tcPr>
          <w:p w:rsidR="00873EA3" w:rsidRPr="00214C45" w:rsidRDefault="00873EA3" w:rsidP="00873EA3">
            <w:pPr>
              <w:numPr>
                <w:ilvl w:val="0"/>
                <w:numId w:val="20"/>
              </w:numPr>
              <w:spacing w:before="60"/>
              <w:ind w:left="1080"/>
              <w:contextualSpacing/>
              <w:rPr>
                <w:rFonts w:ascii="Josefin Sans" w:eastAsia="Calibri" w:hAnsi="Josefin Sans" w:cs="Arial"/>
                <w:sz w:val="20"/>
                <w:szCs w:val="20"/>
              </w:rPr>
            </w:pPr>
            <w:r w:rsidRPr="00214C45">
              <w:rPr>
                <w:rFonts w:ascii="Josefin Sans" w:eastAsia="Calibri" w:hAnsi="Josefin Sans" w:cs="Arial"/>
                <w:sz w:val="20"/>
                <w:szCs w:val="20"/>
              </w:rPr>
              <w:t>Responsiveness to participants</w:t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296" w:type="dxa"/>
            <w:gridSpan w:val="10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214C45">
        <w:trPr>
          <w:gridAfter w:val="1"/>
          <w:wAfter w:w="8070" w:type="dxa"/>
          <w:trHeight w:val="1098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 xml:space="preserve">Comments: </w:t>
            </w:r>
            <w:r w:rsidRPr="00214C45">
              <w:rPr>
                <w:rFonts w:ascii="Arial" w:eastAsia="Times New Roman" w:hAnsi="Arial" w:cs="Arial"/>
                <w:szCs w:val="24"/>
              </w:rPr>
              <w:t>______________________________________________________________________________________________________________________________________________________________</w:t>
            </w:r>
            <w:r w:rsidR="00536604" w:rsidRPr="00214C45">
              <w:rPr>
                <w:rFonts w:ascii="Arial" w:eastAsia="Times New Roman" w:hAnsi="Arial" w:cs="Arial"/>
                <w:szCs w:val="24"/>
              </w:rPr>
              <w:t>______________</w:t>
            </w:r>
            <w:r w:rsidR="00214C45">
              <w:rPr>
                <w:rFonts w:ascii="Arial" w:eastAsia="Times New Roman" w:hAnsi="Arial" w:cs="Arial"/>
                <w:szCs w:val="24"/>
              </w:rPr>
              <w:t>___________________________________________________________</w:t>
            </w:r>
          </w:p>
          <w:p w:rsidR="00873EA3" w:rsidRPr="009E2B3E" w:rsidRDefault="00873EA3" w:rsidP="00873EA3">
            <w:pPr>
              <w:rPr>
                <w:rFonts w:ascii="Josefin Sans" w:eastAsia="Times New Roman" w:hAnsi="Josefin Sans" w:cs="Arial"/>
                <w:sz w:val="16"/>
                <w:szCs w:val="24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How do you rate the balance of lectures, group discussions, cases, and group exercises?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Too much lecture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Too much discussion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Too many exercises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Good balance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How helpful were the exercises?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Not helpful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Helpful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536604">
        <w:trPr>
          <w:gridAfter w:val="3"/>
          <w:wAfter w:w="8169" w:type="dxa"/>
          <w:trHeight w:val="387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Very helpful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How helpful were the multiple part case discussions?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Not helpful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Helpful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0F4E1B">
        <w:trPr>
          <w:gridAfter w:val="3"/>
          <w:wAfter w:w="8169" w:type="dxa"/>
          <w:trHeight w:val="540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Very helpful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lastRenderedPageBreak/>
              <w:t>How was the pacing of the program?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Too fast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Just right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Too slow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3156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b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b/>
                <w:szCs w:val="24"/>
              </w:rPr>
              <w:t>Overall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numPr>
                <w:ilvl w:val="0"/>
                <w:numId w:val="19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How practical was the workshop material?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Very Theoretical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Very Practical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Proper Balance of Both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numPr>
                <w:ilvl w:val="0"/>
                <w:numId w:val="21"/>
              </w:numPr>
              <w:ind w:left="720"/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What part of the program had the most significant impact on your ability to implement ROI?</w:t>
            </w:r>
          </w:p>
          <w:p w:rsidR="00873EA3" w:rsidRPr="00214C45" w:rsidRDefault="00873EA3" w:rsidP="00536604">
            <w:pPr>
              <w:ind w:left="705"/>
              <w:contextualSpacing/>
              <w:rPr>
                <w:rFonts w:ascii="Arial" w:eastAsia="Times New Roman" w:hAnsi="Arial" w:cs="Arial"/>
                <w:szCs w:val="24"/>
              </w:rPr>
            </w:pPr>
            <w:r w:rsidRPr="00214C45">
              <w:rPr>
                <w:rFonts w:ascii="Arial" w:eastAsia="Times New Roman" w:hAnsi="Arial" w:cs="Arial"/>
                <w:szCs w:val="24"/>
              </w:rPr>
              <w:t>______________________________________________________________________________________________________________________________________________________________</w:t>
            </w:r>
            <w:r w:rsidR="00214C45">
              <w:rPr>
                <w:rFonts w:ascii="Arial" w:eastAsia="Times New Roman" w:hAnsi="Arial" w:cs="Arial"/>
                <w:szCs w:val="24"/>
              </w:rPr>
              <w:t>_______________________________________________________</w:t>
            </w:r>
          </w:p>
          <w:p w:rsidR="00873EA3" w:rsidRPr="00214C45" w:rsidRDefault="00873EA3" w:rsidP="00873EA3">
            <w:pPr>
              <w:contextualSpacing/>
              <w:rPr>
                <w:rFonts w:ascii="Josefin Sans" w:eastAsia="Times New Roman" w:hAnsi="Josefin Sans" w:cs="Arial"/>
                <w:szCs w:val="24"/>
              </w:rPr>
            </w:pP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numPr>
                <w:ilvl w:val="0"/>
                <w:numId w:val="21"/>
              </w:numPr>
              <w:ind w:left="720"/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What do you think should be added to the program?</w:t>
            </w:r>
          </w:p>
          <w:p w:rsidR="00873EA3" w:rsidRPr="00214C45" w:rsidRDefault="00873EA3" w:rsidP="00536604">
            <w:pPr>
              <w:ind w:left="705"/>
              <w:contextualSpacing/>
              <w:rPr>
                <w:rFonts w:ascii="Arial" w:eastAsia="Times New Roman" w:hAnsi="Arial" w:cs="Arial"/>
                <w:szCs w:val="24"/>
              </w:rPr>
            </w:pPr>
            <w:r w:rsidRPr="00214C45">
              <w:rPr>
                <w:rFonts w:ascii="Arial" w:eastAsia="Times New Roman" w:hAnsi="Arial" w:cs="Arial"/>
                <w:szCs w:val="24"/>
              </w:rPr>
              <w:t>______________________________________________________________________________________________________________________________________________________________</w:t>
            </w:r>
            <w:r w:rsidR="00214C45">
              <w:rPr>
                <w:rFonts w:ascii="Arial" w:eastAsia="Times New Roman" w:hAnsi="Arial" w:cs="Arial"/>
                <w:szCs w:val="24"/>
              </w:rPr>
              <w:t>_______________________________________________________</w:t>
            </w:r>
          </w:p>
          <w:p w:rsidR="00873EA3" w:rsidRPr="00214C45" w:rsidRDefault="00873EA3" w:rsidP="00873EA3">
            <w:pPr>
              <w:contextualSpacing/>
              <w:rPr>
                <w:rFonts w:ascii="Josefin Sans" w:eastAsia="Times New Roman" w:hAnsi="Josefin Sans" w:cs="Arial"/>
                <w:sz w:val="20"/>
                <w:szCs w:val="24"/>
              </w:rPr>
            </w:pP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numPr>
                <w:ilvl w:val="0"/>
                <w:numId w:val="21"/>
              </w:numPr>
              <w:ind w:left="720"/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What do you think should be dropped to the program?</w:t>
            </w:r>
          </w:p>
          <w:p w:rsidR="00873EA3" w:rsidRPr="00214C45" w:rsidRDefault="00873EA3" w:rsidP="00536604">
            <w:pPr>
              <w:ind w:left="705"/>
              <w:contextualSpacing/>
              <w:rPr>
                <w:rFonts w:ascii="Arial" w:eastAsia="Times New Roman" w:hAnsi="Arial" w:cs="Arial"/>
                <w:szCs w:val="24"/>
              </w:rPr>
            </w:pPr>
            <w:r w:rsidRPr="00214C45">
              <w:rPr>
                <w:rFonts w:ascii="Arial" w:eastAsia="Times New Roman" w:hAnsi="Arial" w:cs="Arial"/>
                <w:szCs w:val="24"/>
              </w:rPr>
              <w:t>______________________________________________________________________________________________________________________________________________________________</w:t>
            </w:r>
            <w:r w:rsidR="00214C45">
              <w:rPr>
                <w:rFonts w:ascii="Arial" w:eastAsia="Times New Roman" w:hAnsi="Arial" w:cs="Arial"/>
                <w:szCs w:val="24"/>
              </w:rPr>
              <w:t>_______________________________________________________</w:t>
            </w:r>
          </w:p>
          <w:p w:rsidR="00873EA3" w:rsidRPr="00214C45" w:rsidRDefault="00873EA3" w:rsidP="00873EA3">
            <w:pPr>
              <w:contextualSpacing/>
              <w:rPr>
                <w:rFonts w:ascii="Josefin Sans" w:eastAsia="Times New Roman" w:hAnsi="Josefin Sans" w:cs="Arial"/>
                <w:sz w:val="20"/>
                <w:szCs w:val="24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numPr>
                <w:ilvl w:val="0"/>
                <w:numId w:val="22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How do you rate the program length?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Just right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Too short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Too long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numPr>
                <w:ilvl w:val="0"/>
                <w:numId w:val="22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Which term below do you feel best describes the level of difficulty of this program?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Very difficult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Difficult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Suitable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Easy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Too easy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numPr>
                <w:ilvl w:val="0"/>
                <w:numId w:val="22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How do you rate the quality of the cases</w:t>
            </w:r>
            <w:r w:rsidR="00214C45" w:rsidRPr="00214C45">
              <w:rPr>
                <w:rFonts w:ascii="Josefin Sans" w:eastAsia="Times New Roman" w:hAnsi="Josefin Sans" w:cs="Arial"/>
                <w:sz w:val="20"/>
                <w:szCs w:val="20"/>
              </w:rPr>
              <w:t xml:space="preserve"> and examples</w:t>
            </w: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?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Below expectations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Ok</w:t>
            </w:r>
          </w:p>
        </w:tc>
        <w:tc>
          <w:tcPr>
            <w:tcW w:w="977" w:type="dxa"/>
            <w:gridSpan w:val="5"/>
          </w:tcPr>
          <w:p w:rsidR="00873EA3" w:rsidRPr="00214C45" w:rsidRDefault="00873EA3" w:rsidP="00873EA3">
            <w:pPr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0F4E1B">
        <w:trPr>
          <w:gridAfter w:val="3"/>
          <w:wAfter w:w="8169" w:type="dxa"/>
          <w:trHeight w:val="1773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High quality</w:t>
            </w:r>
          </w:p>
        </w:tc>
        <w:tc>
          <w:tcPr>
            <w:tcW w:w="977" w:type="dxa"/>
            <w:gridSpan w:val="5"/>
          </w:tcPr>
          <w:p w:rsidR="00214C45" w:rsidRPr="000F4E1B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1170" w:type="dxa"/>
            <w:gridSpan w:val="6"/>
            <w:vAlign w:val="center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Align w:val="center"/>
          </w:tcPr>
          <w:p w:rsidR="00873EA3" w:rsidRPr="00214C45" w:rsidRDefault="00873EA3" w:rsidP="00536604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  <w:tc>
          <w:tcPr>
            <w:tcW w:w="1272" w:type="dxa"/>
            <w:gridSpan w:val="9"/>
            <w:vAlign w:val="center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numPr>
                <w:ilvl w:val="0"/>
                <w:numId w:val="22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lastRenderedPageBreak/>
              <w:t>Please indicate your level of skills using the following scale by checking the appropriate response: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2367" w:type="dxa"/>
            <w:gridSpan w:val="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</w:p>
        </w:tc>
        <w:tc>
          <w:tcPr>
            <w:tcW w:w="1812" w:type="dxa"/>
            <w:gridSpan w:val="9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4581" w:type="dxa"/>
            <w:gridSpan w:val="32"/>
            <w:vAlign w:val="center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 xml:space="preserve">5 </w:t>
            </w: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ab/>
              <w:t>Outstanding skills in this area</w:t>
            </w:r>
          </w:p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 xml:space="preserve">4  </w:t>
            </w: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ab/>
              <w:t>Above average skills in this area</w:t>
            </w:r>
          </w:p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 xml:space="preserve">3  </w:t>
            </w: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ab/>
              <w:t>Moderate skills in this area</w:t>
            </w:r>
          </w:p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 xml:space="preserve">2 </w:t>
            </w: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ab/>
              <w:t>Very little skills in this area</w:t>
            </w:r>
          </w:p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 xml:space="preserve">1  </w:t>
            </w: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ab/>
              <w:t>No skills in this area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3667" w:type="dxa"/>
            <w:gridSpan w:val="6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</w:p>
        </w:tc>
        <w:tc>
          <w:tcPr>
            <w:tcW w:w="838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</w:p>
        </w:tc>
        <w:tc>
          <w:tcPr>
            <w:tcW w:w="2340" w:type="dxa"/>
            <w:gridSpan w:val="17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 xml:space="preserve">Skill Level </w:t>
            </w:r>
          </w:p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Before Training</w:t>
            </w:r>
          </w:p>
        </w:tc>
        <w:tc>
          <w:tcPr>
            <w:tcW w:w="2254" w:type="dxa"/>
            <w:gridSpan w:val="16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0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4"/>
              </w:rPr>
              <w:t xml:space="preserve">Skill Level </w:t>
            </w:r>
          </w:p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4"/>
              </w:rPr>
              <w:t>After Training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4955" w:type="dxa"/>
            <w:gridSpan w:val="13"/>
          </w:tcPr>
          <w:p w:rsidR="00873EA3" w:rsidRPr="00214C45" w:rsidRDefault="00873EA3" w:rsidP="00873EA3">
            <w:pPr>
              <w:contextualSpacing/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1</w:t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2</w:t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3</w:t>
            </w:r>
          </w:p>
        </w:tc>
        <w:tc>
          <w:tcPr>
            <w:tcW w:w="450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4</w:t>
            </w:r>
          </w:p>
        </w:tc>
        <w:tc>
          <w:tcPr>
            <w:tcW w:w="45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5</w:t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1</w:t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2</w:t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3</w:t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4</w:t>
            </w:r>
          </w:p>
        </w:tc>
        <w:tc>
          <w:tcPr>
            <w:tcW w:w="454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5</w:t>
            </w:r>
          </w:p>
        </w:tc>
      </w:tr>
      <w:tr w:rsidR="00873EA3" w:rsidRPr="00214C45" w:rsidTr="00873EA3">
        <w:trPr>
          <w:gridAfter w:val="3"/>
          <w:wAfter w:w="8169" w:type="dxa"/>
        </w:trPr>
        <w:tc>
          <w:tcPr>
            <w:tcW w:w="4955" w:type="dxa"/>
            <w:gridSpan w:val="13"/>
            <w:shd w:val="clear" w:color="auto" w:fill="F2F2F2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The Role and Importance of Consulting</w:t>
            </w:r>
          </w:p>
        </w:tc>
        <w:tc>
          <w:tcPr>
            <w:tcW w:w="54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4955" w:type="dxa"/>
            <w:gridSpan w:val="13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Organizing the Consulting Practice to Deliver Value</w:t>
            </w:r>
          </w:p>
        </w:tc>
        <w:tc>
          <w:tcPr>
            <w:tcW w:w="54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873EA3">
        <w:trPr>
          <w:gridAfter w:val="3"/>
          <w:wAfter w:w="8169" w:type="dxa"/>
        </w:trPr>
        <w:tc>
          <w:tcPr>
            <w:tcW w:w="4955" w:type="dxa"/>
            <w:gridSpan w:val="13"/>
            <w:shd w:val="clear" w:color="auto" w:fill="F2F2F2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Managing the Consulting Practice to Deliver Value</w:t>
            </w:r>
          </w:p>
        </w:tc>
        <w:tc>
          <w:tcPr>
            <w:tcW w:w="54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4955" w:type="dxa"/>
            <w:gridSpan w:val="13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Controlling Cost and Enhancing Value</w:t>
            </w:r>
          </w:p>
        </w:tc>
        <w:tc>
          <w:tcPr>
            <w:tcW w:w="54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873EA3">
        <w:trPr>
          <w:gridAfter w:val="3"/>
          <w:wAfter w:w="8169" w:type="dxa"/>
        </w:trPr>
        <w:tc>
          <w:tcPr>
            <w:tcW w:w="4955" w:type="dxa"/>
            <w:gridSpan w:val="13"/>
            <w:shd w:val="clear" w:color="auto" w:fill="F2F2F2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Measuring the Success of Consulting a Logical Approach</w:t>
            </w:r>
          </w:p>
        </w:tc>
        <w:tc>
          <w:tcPr>
            <w:tcW w:w="54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4955" w:type="dxa"/>
            <w:gridSpan w:val="13"/>
          </w:tcPr>
          <w:p w:rsidR="00873EA3" w:rsidRPr="00214C45" w:rsidRDefault="00536604" w:rsidP="0053660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Aligning Projects to the Business and Ensuring Correct Consulting Solution</w:t>
            </w:r>
          </w:p>
        </w:tc>
        <w:tc>
          <w:tcPr>
            <w:tcW w:w="54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873EA3">
        <w:trPr>
          <w:gridAfter w:val="3"/>
          <w:wAfter w:w="8169" w:type="dxa"/>
        </w:trPr>
        <w:tc>
          <w:tcPr>
            <w:tcW w:w="4955" w:type="dxa"/>
            <w:gridSpan w:val="13"/>
            <w:shd w:val="clear" w:color="auto" w:fill="F2F2F2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Developing Powerful Objectives at Multiple Levels</w:t>
            </w:r>
          </w:p>
        </w:tc>
        <w:tc>
          <w:tcPr>
            <w:tcW w:w="54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4955" w:type="dxa"/>
            <w:gridSpan w:val="13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Collecting Data at Four Levels</w:t>
            </w:r>
          </w:p>
        </w:tc>
        <w:tc>
          <w:tcPr>
            <w:tcW w:w="54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873EA3">
        <w:trPr>
          <w:gridAfter w:val="3"/>
          <w:wAfter w:w="8169" w:type="dxa"/>
        </w:trPr>
        <w:tc>
          <w:tcPr>
            <w:tcW w:w="4955" w:type="dxa"/>
            <w:gridSpan w:val="13"/>
            <w:shd w:val="clear" w:color="auto" w:fill="F2F2F2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Isolating the Effects of Consulting Projects</w:t>
            </w:r>
          </w:p>
        </w:tc>
        <w:tc>
          <w:tcPr>
            <w:tcW w:w="54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4955" w:type="dxa"/>
            <w:gridSpan w:val="13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Converting Data to Money</w:t>
            </w:r>
          </w:p>
        </w:tc>
        <w:tc>
          <w:tcPr>
            <w:tcW w:w="54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873EA3">
        <w:trPr>
          <w:gridAfter w:val="3"/>
          <w:wAfter w:w="8169" w:type="dxa"/>
        </w:trPr>
        <w:tc>
          <w:tcPr>
            <w:tcW w:w="4955" w:type="dxa"/>
            <w:gridSpan w:val="13"/>
            <w:shd w:val="clear" w:color="auto" w:fill="F2F2F2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Measuring ROI and Intangible Benefits</w:t>
            </w:r>
          </w:p>
        </w:tc>
        <w:tc>
          <w:tcPr>
            <w:tcW w:w="54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4955" w:type="dxa"/>
            <w:gridSpan w:val="13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Forecasting ROI</w:t>
            </w:r>
          </w:p>
        </w:tc>
        <w:tc>
          <w:tcPr>
            <w:tcW w:w="54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873EA3">
        <w:trPr>
          <w:gridAfter w:val="3"/>
          <w:wAfter w:w="8169" w:type="dxa"/>
        </w:trPr>
        <w:tc>
          <w:tcPr>
            <w:tcW w:w="4955" w:type="dxa"/>
            <w:gridSpan w:val="13"/>
            <w:shd w:val="clear" w:color="auto" w:fill="F2F2F2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Reporting Results</w:t>
            </w:r>
          </w:p>
        </w:tc>
        <w:tc>
          <w:tcPr>
            <w:tcW w:w="54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shd w:val="clear" w:color="auto" w:fill="F2F2F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4955" w:type="dxa"/>
            <w:gridSpan w:val="13"/>
          </w:tcPr>
          <w:p w:rsidR="00873EA3" w:rsidRPr="00214C45" w:rsidRDefault="00A43B74" w:rsidP="00A43B74">
            <w:pPr>
              <w:numPr>
                <w:ilvl w:val="0"/>
                <w:numId w:val="23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Making ROI Routine</w:t>
            </w:r>
          </w:p>
        </w:tc>
        <w:tc>
          <w:tcPr>
            <w:tcW w:w="54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5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3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0" w:type="dxa"/>
            <w:gridSpan w:val="4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454" w:type="dxa"/>
            <w:gridSpan w:val="2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</w:p>
          <w:p w:rsidR="00873EA3" w:rsidRPr="00214C45" w:rsidRDefault="00873EA3" w:rsidP="00873EA3">
            <w:pPr>
              <w:numPr>
                <w:ilvl w:val="0"/>
                <w:numId w:val="22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Which of the following may prevent you from applying the knowledge/skills learned in the program? (Check all that apply.)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No opportunity to use skills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Lack of management support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Lack of resources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Lack of support from colleagues and peers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Insufficient knowledge and understanding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Lack of confidence to apply knowledge/skills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System and processes within organization will not support application of knowledge/skills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Other</w:t>
            </w: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  <w:p w:rsidR="00873EA3" w:rsidRPr="00214C45" w:rsidRDefault="00873EA3" w:rsidP="00873EA3">
            <w:pPr>
              <w:numPr>
                <w:ilvl w:val="0"/>
                <w:numId w:val="22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If you selected “other” above, please describe here.</w:t>
            </w:r>
          </w:p>
          <w:p w:rsidR="00873EA3" w:rsidRPr="00214C45" w:rsidRDefault="00873EA3" w:rsidP="00536604">
            <w:pPr>
              <w:ind w:left="705"/>
              <w:contextualSpacing/>
              <w:rPr>
                <w:rFonts w:ascii="Arial" w:eastAsia="Times New Roman" w:hAnsi="Arial" w:cs="Arial"/>
                <w:szCs w:val="24"/>
              </w:rPr>
            </w:pPr>
            <w:r w:rsidRPr="00214C45">
              <w:rPr>
                <w:rFonts w:ascii="Arial" w:eastAsia="Times New Roman" w:hAnsi="Arial" w:cs="Arial"/>
                <w:szCs w:val="24"/>
              </w:rPr>
              <w:t>______________________________________________________________________________________________________________________________________________</w:t>
            </w:r>
          </w:p>
          <w:p w:rsidR="00873EA3" w:rsidRDefault="00873EA3" w:rsidP="00873EA3">
            <w:pPr>
              <w:contextualSpacing/>
              <w:rPr>
                <w:rFonts w:ascii="Josefin Sans" w:eastAsia="Times New Roman" w:hAnsi="Josefin Sans" w:cs="Arial"/>
                <w:szCs w:val="24"/>
              </w:rPr>
            </w:pPr>
          </w:p>
          <w:p w:rsidR="00214C45" w:rsidRDefault="00214C45" w:rsidP="00873EA3">
            <w:pPr>
              <w:contextualSpacing/>
              <w:rPr>
                <w:rFonts w:ascii="Josefin Sans" w:eastAsia="Times New Roman" w:hAnsi="Josefin Sans" w:cs="Arial"/>
                <w:szCs w:val="24"/>
              </w:rPr>
            </w:pPr>
          </w:p>
          <w:p w:rsidR="00214C45" w:rsidRPr="00214C45" w:rsidRDefault="00214C45" w:rsidP="00873EA3">
            <w:pPr>
              <w:contextualSpacing/>
              <w:rPr>
                <w:rFonts w:ascii="Josefin Sans" w:eastAsia="Times New Roman" w:hAnsi="Josefin Sans" w:cs="Arial"/>
                <w:szCs w:val="24"/>
              </w:rPr>
            </w:pP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numPr>
                <w:ilvl w:val="0"/>
                <w:numId w:val="22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lastRenderedPageBreak/>
              <w:t xml:space="preserve">Which of the following may </w:t>
            </w:r>
            <w:r w:rsidR="00214C45" w:rsidRPr="00214C45">
              <w:rPr>
                <w:rFonts w:ascii="Josefin Sans" w:eastAsia="Times New Roman" w:hAnsi="Josefin Sans" w:cs="Arial"/>
                <w:sz w:val="20"/>
                <w:szCs w:val="20"/>
              </w:rPr>
              <w:t xml:space="preserve">help </w:t>
            </w: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 xml:space="preserve">you </w:t>
            </w:r>
            <w:r w:rsidR="00214C45" w:rsidRPr="00214C45">
              <w:rPr>
                <w:rFonts w:ascii="Josefin Sans" w:eastAsia="Times New Roman" w:hAnsi="Josefin Sans" w:cs="Arial"/>
                <w:sz w:val="20"/>
                <w:szCs w:val="20"/>
              </w:rPr>
              <w:t>apply</w:t>
            </w: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 xml:space="preserve"> the knowledge/skills learned in the program? (Check all that apply.)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Opportunity to use skills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Management support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Support from colleagues and peers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Sufficient knowledge and understanding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Confidence to apply knowledge/skills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System and processes within organization will support application of knowledge/skills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8361" w:type="dxa"/>
            <w:gridSpan w:val="44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Other</w:t>
            </w:r>
          </w:p>
        </w:tc>
      </w:tr>
      <w:tr w:rsidR="00873EA3" w:rsidRPr="00214C45" w:rsidTr="000F4E1B">
        <w:trPr>
          <w:gridAfter w:val="1"/>
          <w:wAfter w:w="8070" w:type="dxa"/>
          <w:trHeight w:val="1188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  <w:p w:rsidR="00873EA3" w:rsidRPr="00214C45" w:rsidRDefault="00873EA3" w:rsidP="00873EA3">
            <w:pPr>
              <w:numPr>
                <w:ilvl w:val="0"/>
                <w:numId w:val="22"/>
              </w:numPr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If you selected “other” above, please describe here.</w:t>
            </w:r>
          </w:p>
          <w:p w:rsidR="00873EA3" w:rsidRPr="00214C45" w:rsidRDefault="00873EA3" w:rsidP="00536604">
            <w:pPr>
              <w:ind w:left="705"/>
              <w:contextualSpacing/>
              <w:rPr>
                <w:rFonts w:ascii="Arial" w:eastAsia="Times New Roman" w:hAnsi="Arial" w:cs="Arial"/>
                <w:szCs w:val="24"/>
              </w:rPr>
            </w:pPr>
            <w:r w:rsidRPr="00214C45">
              <w:rPr>
                <w:rFonts w:ascii="Arial" w:eastAsia="Times New Roman" w:hAnsi="Arial" w:cs="Arial"/>
                <w:szCs w:val="24"/>
              </w:rPr>
              <w:t>______________________________________________________________________________________________________________________________________________</w:t>
            </w:r>
          </w:p>
          <w:p w:rsidR="00873EA3" w:rsidRPr="00214C45" w:rsidRDefault="00873EA3" w:rsidP="00873EA3">
            <w:pPr>
              <w:contextualSpacing/>
              <w:rPr>
                <w:rFonts w:ascii="Josefin Sans" w:eastAsia="Times New Roman" w:hAnsi="Josefin Sans" w:cs="Arial"/>
                <w:szCs w:val="24"/>
              </w:rPr>
            </w:pPr>
          </w:p>
        </w:tc>
      </w:tr>
      <w:tr w:rsidR="00873EA3" w:rsidRPr="00214C45" w:rsidTr="00873EA3">
        <w:trPr>
          <w:gridAfter w:val="1"/>
          <w:wAfter w:w="8070" w:type="dxa"/>
        </w:trPr>
        <w:tc>
          <w:tcPr>
            <w:tcW w:w="9648" w:type="dxa"/>
            <w:gridSpan w:val="48"/>
            <w:shd w:val="clear" w:color="auto" w:fill="000000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b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b/>
                <w:sz w:val="24"/>
                <w:szCs w:val="24"/>
              </w:rPr>
              <w:t>Application</w:t>
            </w: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3708" w:type="dxa"/>
            <w:gridSpan w:val="7"/>
            <w:vMerge w:val="restart"/>
          </w:tcPr>
          <w:p w:rsidR="00873EA3" w:rsidRPr="00214C45" w:rsidRDefault="00873EA3" w:rsidP="00873EA3">
            <w:pPr>
              <w:numPr>
                <w:ilvl w:val="0"/>
                <w:numId w:val="24"/>
              </w:numPr>
              <w:ind w:left="720"/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 xml:space="preserve">What percent of your total work time requires the knowledge and skills presented in this </w:t>
            </w:r>
            <w:r w:rsidR="00293E3C">
              <w:rPr>
                <w:rFonts w:ascii="Josefin Sans" w:eastAsia="Times New Roman" w:hAnsi="Josefin Sans" w:cs="Arial"/>
                <w:szCs w:val="24"/>
              </w:rPr>
              <w:t>program</w:t>
            </w:r>
            <w:r w:rsidRPr="00214C45">
              <w:rPr>
                <w:rFonts w:ascii="Josefin Sans" w:eastAsia="Times New Roman" w:hAnsi="Josefin Sans" w:cs="Arial"/>
                <w:szCs w:val="24"/>
              </w:rPr>
              <w:t>?  Check only one.</w:t>
            </w:r>
          </w:p>
        </w:tc>
        <w:tc>
          <w:tcPr>
            <w:tcW w:w="45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0%</w:t>
            </w:r>
          </w:p>
        </w:tc>
        <w:tc>
          <w:tcPr>
            <w:tcW w:w="540" w:type="dxa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10%</w:t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20%</w:t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30%</w:t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40%</w:t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50%</w:t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60%</w:t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70%</w:t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80%</w:t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90%</w:t>
            </w:r>
          </w:p>
        </w:tc>
        <w:tc>
          <w:tcPr>
            <w:tcW w:w="63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100%</w:t>
            </w: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3708" w:type="dxa"/>
            <w:gridSpan w:val="7"/>
            <w:vMerge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</w:p>
        </w:tc>
        <w:tc>
          <w:tcPr>
            <w:tcW w:w="45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63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3708" w:type="dxa"/>
            <w:gridSpan w:val="7"/>
            <w:vMerge w:val="restart"/>
          </w:tcPr>
          <w:p w:rsidR="00873EA3" w:rsidRPr="00214C45" w:rsidRDefault="00873EA3" w:rsidP="00873EA3">
            <w:pPr>
              <w:numPr>
                <w:ilvl w:val="0"/>
                <w:numId w:val="24"/>
              </w:numPr>
              <w:ind w:left="720"/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 xml:space="preserve">On a scale of 0% (not at all) to 100% (extremely critical), how critical is applying the content of this </w:t>
            </w:r>
            <w:r w:rsidR="00293E3C">
              <w:rPr>
                <w:rFonts w:ascii="Josefin Sans" w:eastAsia="Times New Roman" w:hAnsi="Josefin Sans" w:cs="Arial"/>
                <w:szCs w:val="24"/>
              </w:rPr>
              <w:t>program</w:t>
            </w:r>
            <w:r w:rsidRPr="00214C45">
              <w:rPr>
                <w:rFonts w:ascii="Josefin Sans" w:eastAsia="Times New Roman" w:hAnsi="Josefin Sans" w:cs="Arial"/>
                <w:szCs w:val="24"/>
              </w:rPr>
              <w:t xml:space="preserve"> to your job success? Check only one.</w:t>
            </w:r>
          </w:p>
        </w:tc>
        <w:tc>
          <w:tcPr>
            <w:tcW w:w="45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0%</w:t>
            </w:r>
          </w:p>
        </w:tc>
        <w:tc>
          <w:tcPr>
            <w:tcW w:w="540" w:type="dxa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10%</w:t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20%</w:t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30%</w:t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40%</w:t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50%</w:t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60%</w:t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70%</w:t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80%</w:t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90%</w:t>
            </w:r>
          </w:p>
        </w:tc>
        <w:tc>
          <w:tcPr>
            <w:tcW w:w="63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100%</w:t>
            </w: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3708" w:type="dxa"/>
            <w:gridSpan w:val="7"/>
            <w:vMerge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Cs w:val="24"/>
              </w:rPr>
            </w:pPr>
          </w:p>
        </w:tc>
        <w:tc>
          <w:tcPr>
            <w:tcW w:w="45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63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3708" w:type="dxa"/>
            <w:gridSpan w:val="7"/>
            <w:vMerge w:val="restart"/>
          </w:tcPr>
          <w:p w:rsidR="00873EA3" w:rsidRPr="00214C45" w:rsidRDefault="00873EA3" w:rsidP="00873EA3">
            <w:pPr>
              <w:numPr>
                <w:ilvl w:val="0"/>
                <w:numId w:val="24"/>
              </w:numPr>
              <w:ind w:left="720"/>
              <w:contextualSpacing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 xml:space="preserve">What percent of new knowledge and skills learned from this </w:t>
            </w:r>
            <w:r w:rsidR="00293E3C">
              <w:rPr>
                <w:rFonts w:ascii="Josefin Sans" w:eastAsia="Times New Roman" w:hAnsi="Josefin Sans" w:cs="Arial"/>
                <w:szCs w:val="24"/>
              </w:rPr>
              <w:t>program</w:t>
            </w:r>
            <w:r w:rsidRPr="00214C45">
              <w:rPr>
                <w:rFonts w:ascii="Josefin Sans" w:eastAsia="Times New Roman" w:hAnsi="Josefin Sans" w:cs="Arial"/>
                <w:szCs w:val="24"/>
              </w:rPr>
              <w:t xml:space="preserve"> do you estimate you will directly apply to your job?  Check only one.</w:t>
            </w:r>
          </w:p>
        </w:tc>
        <w:tc>
          <w:tcPr>
            <w:tcW w:w="45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0%</w:t>
            </w:r>
          </w:p>
        </w:tc>
        <w:tc>
          <w:tcPr>
            <w:tcW w:w="540" w:type="dxa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10%</w:t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20%</w:t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30%</w:t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40%</w:t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50%</w:t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60%</w:t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70%</w:t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80%</w:t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90%</w:t>
            </w:r>
          </w:p>
        </w:tc>
        <w:tc>
          <w:tcPr>
            <w:tcW w:w="63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 w:val="16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16"/>
                <w:szCs w:val="24"/>
              </w:rPr>
              <w:t>100%</w:t>
            </w: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3708" w:type="dxa"/>
            <w:gridSpan w:val="7"/>
            <w:vMerge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3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4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54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  <w:tc>
          <w:tcPr>
            <w:tcW w:w="630" w:type="dxa"/>
            <w:gridSpan w:val="5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sym w:font="Wingdings" w:char="F0A6"/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9549" w:type="dxa"/>
            <w:gridSpan w:val="46"/>
          </w:tcPr>
          <w:p w:rsidR="00873EA3" w:rsidRPr="00214C45" w:rsidRDefault="00873EA3" w:rsidP="00873EA3">
            <w:pPr>
              <w:numPr>
                <w:ilvl w:val="0"/>
                <w:numId w:val="25"/>
              </w:numPr>
              <w:contextualSpacing/>
              <w:rPr>
                <w:rFonts w:ascii="Josefin Sans" w:eastAsia="Times New Roman" w:hAnsi="Josefin Sans" w:cs="Arial"/>
                <w:sz w:val="20"/>
                <w:szCs w:val="20"/>
              </w:rPr>
            </w:pPr>
            <w:r w:rsidRPr="00214C45">
              <w:rPr>
                <w:rFonts w:ascii="Josefin Sans" w:eastAsia="Times New Roman" w:hAnsi="Josefin Sans" w:cs="Arial"/>
                <w:sz w:val="20"/>
                <w:szCs w:val="20"/>
              </w:rPr>
              <w:t>Please indicate specific actions you will undertake as a result of this program (please be specific):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8760" w:type="dxa"/>
            <w:gridSpan w:val="45"/>
          </w:tcPr>
          <w:p w:rsidR="00873EA3" w:rsidRPr="00214C45" w:rsidRDefault="00873EA3" w:rsidP="00873EA3">
            <w:pPr>
              <w:numPr>
                <w:ilvl w:val="0"/>
                <w:numId w:val="26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14C45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8760" w:type="dxa"/>
            <w:gridSpan w:val="45"/>
          </w:tcPr>
          <w:p w:rsidR="00873EA3" w:rsidRPr="00214C45" w:rsidRDefault="00873EA3" w:rsidP="00873EA3">
            <w:pPr>
              <w:numPr>
                <w:ilvl w:val="0"/>
                <w:numId w:val="26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14C45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8760" w:type="dxa"/>
            <w:gridSpan w:val="45"/>
          </w:tcPr>
          <w:p w:rsidR="00873EA3" w:rsidRPr="00214C45" w:rsidRDefault="00873EA3" w:rsidP="00873EA3">
            <w:pPr>
              <w:numPr>
                <w:ilvl w:val="0"/>
                <w:numId w:val="26"/>
              </w:num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4C45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</w:t>
            </w:r>
          </w:p>
        </w:tc>
      </w:tr>
      <w:tr w:rsidR="00873EA3" w:rsidRPr="00214C45" w:rsidTr="00A43B74">
        <w:trPr>
          <w:gridAfter w:val="3"/>
          <w:wAfter w:w="8169" w:type="dxa"/>
        </w:trPr>
        <w:tc>
          <w:tcPr>
            <w:tcW w:w="789" w:type="dxa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8760" w:type="dxa"/>
            <w:gridSpan w:val="45"/>
          </w:tcPr>
          <w:p w:rsidR="00873EA3" w:rsidRPr="00214C45" w:rsidRDefault="00873EA3" w:rsidP="00873EA3">
            <w:pPr>
              <w:numPr>
                <w:ilvl w:val="0"/>
                <w:numId w:val="26"/>
              </w:num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4C45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</w:t>
            </w:r>
          </w:p>
          <w:p w:rsidR="00536604" w:rsidRPr="00214C45" w:rsidRDefault="00536604" w:rsidP="00536604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3EA3" w:rsidRPr="00214C45" w:rsidTr="00873EA3">
        <w:trPr>
          <w:gridAfter w:val="1"/>
          <w:wAfter w:w="8070" w:type="dxa"/>
        </w:trPr>
        <w:tc>
          <w:tcPr>
            <w:tcW w:w="9648" w:type="dxa"/>
            <w:gridSpan w:val="48"/>
            <w:shd w:val="clear" w:color="auto" w:fill="000000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b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b/>
                <w:sz w:val="24"/>
                <w:szCs w:val="24"/>
              </w:rPr>
              <w:t>Business Impact</w:t>
            </w:r>
          </w:p>
        </w:tc>
      </w:tr>
      <w:tr w:rsidR="00873EA3" w:rsidRPr="00214C45" w:rsidTr="000F4E1B">
        <w:trPr>
          <w:gridAfter w:val="1"/>
          <w:wAfter w:w="8070" w:type="dxa"/>
          <w:trHeight w:val="900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numPr>
                <w:ilvl w:val="0"/>
                <w:numId w:val="27"/>
              </w:numPr>
              <w:ind w:right="360"/>
              <w:contextualSpacing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As a result of the actions above, please estimate the amount of money which you will save your organization (i.e. reduced time, increased results, improved pro</w:t>
            </w:r>
            <w:r w:rsidR="00293E3C">
              <w:rPr>
                <w:rFonts w:ascii="Josefin Sans" w:eastAsia="Times New Roman" w:hAnsi="Josefin Sans" w:cs="Arial"/>
                <w:szCs w:val="24"/>
              </w:rPr>
              <w:t>jects</w:t>
            </w:r>
            <w:r w:rsidRPr="00214C45">
              <w:rPr>
                <w:rFonts w:ascii="Josefin Sans" w:eastAsia="Times New Roman" w:hAnsi="Josefin Sans" w:cs="Arial"/>
                <w:szCs w:val="24"/>
              </w:rPr>
              <w:t>, etc.) over a period of one year:  $_______________</w:t>
            </w: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789" w:type="dxa"/>
            <w:tcBorders>
              <w:right w:val="dotDash" w:sz="4" w:space="0" w:color="auto"/>
            </w:tcBorders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8049" w:type="dxa"/>
            <w:gridSpan w:val="40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The key performance area(s) for the savings or contribution from your actions will be..… Check more than one if appropriate.</w:t>
            </w:r>
          </w:p>
        </w:tc>
        <w:tc>
          <w:tcPr>
            <w:tcW w:w="810" w:type="dxa"/>
            <w:gridSpan w:val="7"/>
            <w:tcBorders>
              <w:left w:val="dotDash" w:sz="4" w:space="0" w:color="auto"/>
            </w:tcBorders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789" w:type="dxa"/>
            <w:tcBorders>
              <w:right w:val="dotDash" w:sz="4" w:space="0" w:color="auto"/>
            </w:tcBorders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Increase in my output</w:t>
            </w:r>
          </w:p>
        </w:tc>
        <w:tc>
          <w:tcPr>
            <w:tcW w:w="1588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Increase in customer satisfaction</w:t>
            </w:r>
          </w:p>
        </w:tc>
        <w:tc>
          <w:tcPr>
            <w:tcW w:w="1596" w:type="dxa"/>
            <w:gridSpan w:val="10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Increase in my satisfaction</w:t>
            </w:r>
          </w:p>
        </w:tc>
        <w:tc>
          <w:tcPr>
            <w:tcW w:w="1489" w:type="dxa"/>
            <w:gridSpan w:val="9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Time savings</w:t>
            </w:r>
          </w:p>
        </w:tc>
        <w:tc>
          <w:tcPr>
            <w:tcW w:w="1800" w:type="dxa"/>
            <w:gridSpan w:val="1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Cost savings</w:t>
            </w:r>
          </w:p>
        </w:tc>
        <w:tc>
          <w:tcPr>
            <w:tcW w:w="810" w:type="dxa"/>
            <w:gridSpan w:val="7"/>
            <w:tcBorders>
              <w:left w:val="dotDash" w:sz="4" w:space="0" w:color="auto"/>
            </w:tcBorders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789" w:type="dxa"/>
            <w:tcBorders>
              <w:right w:val="dotDash" w:sz="4" w:space="0" w:color="auto"/>
            </w:tcBorders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sym w:font="Wingdings" w:char="F0A6"/>
            </w:r>
          </w:p>
        </w:tc>
        <w:tc>
          <w:tcPr>
            <w:tcW w:w="1588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sym w:font="Wingdings" w:char="F0A6"/>
            </w:r>
          </w:p>
        </w:tc>
        <w:tc>
          <w:tcPr>
            <w:tcW w:w="1596" w:type="dxa"/>
            <w:gridSpan w:val="10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sym w:font="Wingdings" w:char="F0A6"/>
            </w:r>
          </w:p>
        </w:tc>
        <w:tc>
          <w:tcPr>
            <w:tcW w:w="1489" w:type="dxa"/>
            <w:gridSpan w:val="9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sym w:font="Wingdings" w:char="F0A6"/>
            </w:r>
          </w:p>
        </w:tc>
        <w:tc>
          <w:tcPr>
            <w:tcW w:w="1800" w:type="dxa"/>
            <w:gridSpan w:val="1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sym w:font="Wingdings" w:char="F0A6"/>
            </w:r>
          </w:p>
        </w:tc>
        <w:tc>
          <w:tcPr>
            <w:tcW w:w="810" w:type="dxa"/>
            <w:gridSpan w:val="7"/>
            <w:tcBorders>
              <w:left w:val="dotDash" w:sz="4" w:space="0" w:color="auto"/>
            </w:tcBorders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789" w:type="dxa"/>
            <w:tcBorders>
              <w:right w:val="dotDash" w:sz="4" w:space="0" w:color="auto"/>
            </w:tcBorders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Increase in output of others</w:t>
            </w:r>
          </w:p>
        </w:tc>
        <w:tc>
          <w:tcPr>
            <w:tcW w:w="1588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Increase in effectiveness of others</w:t>
            </w:r>
          </w:p>
        </w:tc>
        <w:tc>
          <w:tcPr>
            <w:tcW w:w="1596" w:type="dxa"/>
            <w:gridSpan w:val="10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Reduction in customer complains</w:t>
            </w:r>
          </w:p>
        </w:tc>
        <w:tc>
          <w:tcPr>
            <w:tcW w:w="1489" w:type="dxa"/>
            <w:gridSpan w:val="9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Improvement in quality</w:t>
            </w:r>
          </w:p>
        </w:tc>
        <w:tc>
          <w:tcPr>
            <w:tcW w:w="1800" w:type="dxa"/>
            <w:gridSpan w:val="1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 xml:space="preserve">Other </w:t>
            </w:r>
          </w:p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(Please specify)</w:t>
            </w:r>
          </w:p>
        </w:tc>
        <w:tc>
          <w:tcPr>
            <w:tcW w:w="810" w:type="dxa"/>
            <w:gridSpan w:val="7"/>
            <w:tcBorders>
              <w:left w:val="dotDash" w:sz="4" w:space="0" w:color="auto"/>
            </w:tcBorders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789" w:type="dxa"/>
            <w:tcBorders>
              <w:right w:val="dotDash" w:sz="4" w:space="0" w:color="auto"/>
            </w:tcBorders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sym w:font="Wingdings" w:char="F0A6"/>
            </w:r>
          </w:p>
        </w:tc>
        <w:tc>
          <w:tcPr>
            <w:tcW w:w="1588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sym w:font="Wingdings" w:char="F0A6"/>
            </w:r>
          </w:p>
        </w:tc>
        <w:tc>
          <w:tcPr>
            <w:tcW w:w="1596" w:type="dxa"/>
            <w:gridSpan w:val="10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sym w:font="Wingdings" w:char="F0A6"/>
            </w:r>
          </w:p>
        </w:tc>
        <w:tc>
          <w:tcPr>
            <w:tcW w:w="1489" w:type="dxa"/>
            <w:gridSpan w:val="9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sym w:font="Wingdings" w:char="F0A6"/>
            </w:r>
          </w:p>
        </w:tc>
        <w:tc>
          <w:tcPr>
            <w:tcW w:w="1800" w:type="dxa"/>
            <w:gridSpan w:val="1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73EA3" w:rsidRPr="00214C45" w:rsidRDefault="00873EA3" w:rsidP="00873EA3">
            <w:pPr>
              <w:jc w:val="center"/>
              <w:rPr>
                <w:rFonts w:ascii="Josefin Sans" w:eastAsia="Times New Roman" w:hAnsi="Josefin Sans" w:cs="Arial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Cs w:val="24"/>
              </w:rPr>
              <w:t>_____________</w:t>
            </w:r>
          </w:p>
        </w:tc>
        <w:tc>
          <w:tcPr>
            <w:tcW w:w="810" w:type="dxa"/>
            <w:gridSpan w:val="7"/>
            <w:tcBorders>
              <w:left w:val="dotDash" w:sz="4" w:space="0" w:color="auto"/>
            </w:tcBorders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 xml:space="preserve">  </w:t>
            </w:r>
          </w:p>
          <w:p w:rsidR="00873EA3" w:rsidRPr="00214C45" w:rsidRDefault="00873EA3" w:rsidP="00873EA3">
            <w:pPr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Please explain the basis of the above estimate.</w:t>
            </w:r>
          </w:p>
          <w:p w:rsidR="00873EA3" w:rsidRPr="00214C45" w:rsidRDefault="00873EA3" w:rsidP="00873EA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14C45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contextualSpacing/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  <w:p w:rsidR="00873EA3" w:rsidRPr="00214C45" w:rsidRDefault="00873EA3" w:rsidP="00873EA3">
            <w:pPr>
              <w:numPr>
                <w:ilvl w:val="0"/>
                <w:numId w:val="27"/>
              </w:numPr>
              <w:contextualSpacing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What confidence, expressed as a percentage, can you place on your estimate?                 (0% = No confidence; 100% = Certainty) __________%</w:t>
            </w:r>
          </w:p>
          <w:p w:rsidR="00873EA3" w:rsidRPr="00214C45" w:rsidRDefault="00873EA3" w:rsidP="00873EA3">
            <w:pPr>
              <w:contextualSpacing/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873EA3" w:rsidRPr="00214C45" w:rsidTr="00A43B74">
        <w:trPr>
          <w:gridAfter w:val="1"/>
          <w:wAfter w:w="8070" w:type="dxa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numPr>
                <w:ilvl w:val="0"/>
                <w:numId w:val="27"/>
              </w:numPr>
              <w:contextualSpacing/>
              <w:rPr>
                <w:rFonts w:ascii="Josefin Sans" w:eastAsia="Calibri" w:hAnsi="Josefin Sans" w:cs="Times New Roman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 xml:space="preserve">Other benefits: </w:t>
            </w:r>
            <w:r w:rsidRPr="00214C45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</w:t>
            </w:r>
          </w:p>
          <w:p w:rsidR="00873EA3" w:rsidRPr="00214C45" w:rsidRDefault="00873EA3" w:rsidP="00873EA3">
            <w:pPr>
              <w:contextualSpacing/>
              <w:rPr>
                <w:rFonts w:ascii="Josefin Sans" w:eastAsia="Calibri" w:hAnsi="Josefin Sans" w:cs="Times New Roman"/>
              </w:rPr>
            </w:pP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9648" w:type="dxa"/>
            <w:gridSpan w:val="48"/>
          </w:tcPr>
          <w:p w:rsidR="00873EA3" w:rsidRPr="00214C45" w:rsidRDefault="00873EA3" w:rsidP="00873EA3">
            <w:pPr>
              <w:numPr>
                <w:ilvl w:val="0"/>
                <w:numId w:val="27"/>
              </w:numPr>
              <w:contextualSpacing/>
              <w:rPr>
                <w:rFonts w:ascii="Josefin Sans" w:eastAsia="Times New Roman" w:hAnsi="Josefin Sans" w:cs="Arial"/>
                <w:sz w:val="24"/>
                <w:szCs w:val="24"/>
              </w:rPr>
            </w:pP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Other suggestions for improvement</w:t>
            </w:r>
            <w:r w:rsidR="002522A9">
              <w:rPr>
                <w:rFonts w:ascii="Josefin Sans" w:eastAsia="Times New Roman" w:hAnsi="Josefin Sans" w:cs="Arial"/>
                <w:sz w:val="24"/>
                <w:szCs w:val="24"/>
              </w:rPr>
              <w:t xml:space="preserve"> in the training course</w:t>
            </w:r>
            <w:r w:rsidRPr="00214C45">
              <w:rPr>
                <w:rFonts w:ascii="Josefin Sans" w:eastAsia="Times New Roman" w:hAnsi="Josefin Sans" w:cs="Arial"/>
                <w:sz w:val="24"/>
                <w:szCs w:val="24"/>
              </w:rPr>
              <w:t>:</w:t>
            </w:r>
          </w:p>
          <w:p w:rsidR="00873EA3" w:rsidRPr="00214C45" w:rsidRDefault="00873EA3" w:rsidP="00536604">
            <w:pPr>
              <w:ind w:left="705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4C45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</w:t>
            </w:r>
          </w:p>
          <w:p w:rsidR="00873EA3" w:rsidRPr="00214C45" w:rsidRDefault="00873EA3" w:rsidP="00873EA3">
            <w:pPr>
              <w:contextualSpacing/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</w:tr>
      <w:tr w:rsidR="00873EA3" w:rsidRPr="00214C45" w:rsidTr="00A43B74">
        <w:trPr>
          <w:gridAfter w:val="1"/>
          <w:wAfter w:w="8070" w:type="dxa"/>
        </w:trPr>
        <w:tc>
          <w:tcPr>
            <w:tcW w:w="9648" w:type="dxa"/>
            <w:gridSpan w:val="48"/>
          </w:tcPr>
          <w:p w:rsidR="00873EA3" w:rsidRPr="00214C45" w:rsidRDefault="002522A9" w:rsidP="00873EA3">
            <w:pPr>
              <w:numPr>
                <w:ilvl w:val="0"/>
                <w:numId w:val="27"/>
              </w:numPr>
              <w:contextualSpacing/>
              <w:rPr>
                <w:rFonts w:ascii="Josefin Sans" w:eastAsia="Times New Roman" w:hAnsi="Josefin Sans" w:cs="Arial"/>
                <w:sz w:val="24"/>
                <w:szCs w:val="24"/>
              </w:rPr>
            </w:pPr>
            <w:r>
              <w:rPr>
                <w:rFonts w:ascii="Josefin Sans" w:eastAsia="Times New Roman" w:hAnsi="Josefin Sans" w:cs="Arial"/>
                <w:sz w:val="24"/>
                <w:szCs w:val="24"/>
              </w:rPr>
              <w:t>Other suggested topics for a follow up program to help increase your value as a consultant</w:t>
            </w:r>
            <w:r w:rsidR="00873EA3" w:rsidRPr="00214C45">
              <w:rPr>
                <w:rFonts w:ascii="Josefin Sans" w:eastAsia="Times New Roman" w:hAnsi="Josefin Sans" w:cs="Arial"/>
                <w:sz w:val="24"/>
                <w:szCs w:val="24"/>
              </w:rPr>
              <w:t>:</w:t>
            </w:r>
          </w:p>
          <w:p w:rsidR="00873EA3" w:rsidRPr="00214C45" w:rsidRDefault="00873EA3" w:rsidP="00536604">
            <w:pPr>
              <w:ind w:left="705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4C45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</w:t>
            </w:r>
          </w:p>
          <w:p w:rsidR="00873EA3" w:rsidRPr="00214C45" w:rsidRDefault="00873EA3" w:rsidP="00873EA3">
            <w:pPr>
              <w:contextualSpacing/>
              <w:rPr>
                <w:rFonts w:ascii="Josefin Sans" w:eastAsia="Times New Roman" w:hAnsi="Josefin Sans" w:cs="Arial"/>
                <w:sz w:val="24"/>
                <w:szCs w:val="24"/>
              </w:rPr>
            </w:pPr>
          </w:p>
        </w:tc>
      </w:tr>
    </w:tbl>
    <w:p w:rsidR="00873EA3" w:rsidRDefault="00873EA3" w:rsidP="00873EA3">
      <w:pPr>
        <w:spacing w:after="0" w:line="240" w:lineRule="auto"/>
        <w:rPr>
          <w:rFonts w:ascii="Josefin Sans" w:eastAsia="Times New Roman" w:hAnsi="Josefin Sans" w:cs="Arial"/>
          <w:sz w:val="24"/>
          <w:szCs w:val="24"/>
        </w:rPr>
      </w:pPr>
    </w:p>
    <w:p w:rsidR="00293E3C" w:rsidRDefault="00293E3C" w:rsidP="00873EA3">
      <w:pPr>
        <w:spacing w:after="0" w:line="240" w:lineRule="auto"/>
        <w:rPr>
          <w:rFonts w:ascii="Josefin Sans" w:eastAsia="Times New Roman" w:hAnsi="Josefin Sans" w:cs="Arial"/>
          <w:sz w:val="24"/>
          <w:szCs w:val="24"/>
        </w:rPr>
      </w:pPr>
    </w:p>
    <w:p w:rsidR="00293E3C" w:rsidRDefault="00293E3C" w:rsidP="00873EA3">
      <w:pPr>
        <w:spacing w:after="0" w:line="240" w:lineRule="auto"/>
        <w:rPr>
          <w:rFonts w:ascii="Josefin Sans" w:eastAsia="Times New Roman" w:hAnsi="Josefin Sans" w:cs="Arial"/>
          <w:sz w:val="24"/>
          <w:szCs w:val="24"/>
        </w:rPr>
      </w:pPr>
      <w:r>
        <w:rPr>
          <w:rFonts w:ascii="Josefin Sans" w:eastAsia="Times New Roman" w:hAnsi="Josefin Sans" w:cs="Arial"/>
          <w:sz w:val="24"/>
          <w:szCs w:val="24"/>
        </w:rPr>
        <w:t xml:space="preserve">Thanks, </w:t>
      </w:r>
    </w:p>
    <w:p w:rsidR="00293E3C" w:rsidRPr="00214C45" w:rsidRDefault="00293E3C" w:rsidP="00873EA3">
      <w:pPr>
        <w:spacing w:after="0" w:line="240" w:lineRule="auto"/>
        <w:rPr>
          <w:rFonts w:ascii="Josefin Sans" w:eastAsia="Times New Roman" w:hAnsi="Josefin Sans" w:cs="Arial"/>
          <w:sz w:val="24"/>
          <w:szCs w:val="24"/>
        </w:rPr>
      </w:pPr>
      <w:r>
        <w:rPr>
          <w:rFonts w:ascii="Josefin Sans" w:eastAsia="Times New Roman" w:hAnsi="Josefin Sans" w:cs="Arial"/>
          <w:sz w:val="24"/>
          <w:szCs w:val="24"/>
        </w:rPr>
        <w:t xml:space="preserve">Your input will make this program better. </w:t>
      </w:r>
    </w:p>
    <w:sectPr w:rsidR="00293E3C" w:rsidRPr="00214C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B0E" w:rsidRDefault="002B2B0E" w:rsidP="00536604">
      <w:pPr>
        <w:spacing w:after="0" w:line="240" w:lineRule="auto"/>
      </w:pPr>
      <w:r>
        <w:separator/>
      </w:r>
    </w:p>
  </w:endnote>
  <w:endnote w:type="continuationSeparator" w:id="0">
    <w:p w:rsidR="002B2B0E" w:rsidRDefault="002B2B0E" w:rsidP="0053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sefin Sans">
    <w:panose1 w:val="00000000000000000000"/>
    <w:charset w:val="00"/>
    <w:family w:val="auto"/>
    <w:pitch w:val="variable"/>
    <w:sig w:usb0="A00000AF" w:usb1="4000204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988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4C45" w:rsidRDefault="00214C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6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14C45" w:rsidRDefault="00214C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B0E" w:rsidRDefault="002B2B0E" w:rsidP="00536604">
      <w:pPr>
        <w:spacing w:after="0" w:line="240" w:lineRule="auto"/>
      </w:pPr>
      <w:r>
        <w:separator/>
      </w:r>
    </w:p>
  </w:footnote>
  <w:footnote w:type="continuationSeparator" w:id="0">
    <w:p w:rsidR="002B2B0E" w:rsidRDefault="002B2B0E" w:rsidP="00536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704B"/>
    <w:multiLevelType w:val="hybridMultilevel"/>
    <w:tmpl w:val="DC844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0935"/>
    <w:multiLevelType w:val="hybridMultilevel"/>
    <w:tmpl w:val="60C8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20C7"/>
    <w:multiLevelType w:val="hybridMultilevel"/>
    <w:tmpl w:val="34AAC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91737"/>
    <w:multiLevelType w:val="hybridMultilevel"/>
    <w:tmpl w:val="84AC5314"/>
    <w:lvl w:ilvl="0" w:tplc="FCDE809A">
      <w:start w:val="2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4F3"/>
    <w:multiLevelType w:val="hybridMultilevel"/>
    <w:tmpl w:val="3AE0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65B25"/>
    <w:multiLevelType w:val="hybridMultilevel"/>
    <w:tmpl w:val="BE5C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40569"/>
    <w:multiLevelType w:val="hybridMultilevel"/>
    <w:tmpl w:val="7ACC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2745B"/>
    <w:multiLevelType w:val="hybridMultilevel"/>
    <w:tmpl w:val="222EC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529E2"/>
    <w:multiLevelType w:val="hybridMultilevel"/>
    <w:tmpl w:val="13ACF760"/>
    <w:lvl w:ilvl="0" w:tplc="05F60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42979"/>
    <w:multiLevelType w:val="hybridMultilevel"/>
    <w:tmpl w:val="D2D0251A"/>
    <w:lvl w:ilvl="0" w:tplc="BCC66BAC">
      <w:start w:val="3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E1730"/>
    <w:multiLevelType w:val="hybridMultilevel"/>
    <w:tmpl w:val="059CB554"/>
    <w:lvl w:ilvl="0" w:tplc="6BF62E5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02DC0"/>
    <w:multiLevelType w:val="hybridMultilevel"/>
    <w:tmpl w:val="2F149E3E"/>
    <w:lvl w:ilvl="0" w:tplc="3872F5FA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7382C"/>
    <w:multiLevelType w:val="hybridMultilevel"/>
    <w:tmpl w:val="53A6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7343F"/>
    <w:multiLevelType w:val="hybridMultilevel"/>
    <w:tmpl w:val="82FC6654"/>
    <w:lvl w:ilvl="0" w:tplc="2B9EC650">
      <w:start w:val="15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32CD7"/>
    <w:multiLevelType w:val="hybridMultilevel"/>
    <w:tmpl w:val="E9A04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9D29AF"/>
    <w:multiLevelType w:val="hybridMultilevel"/>
    <w:tmpl w:val="8166BFA6"/>
    <w:lvl w:ilvl="0" w:tplc="12FA3FE4">
      <w:start w:val="2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E2EDF"/>
    <w:multiLevelType w:val="hybridMultilevel"/>
    <w:tmpl w:val="DAC6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B2883"/>
    <w:multiLevelType w:val="hybridMultilevel"/>
    <w:tmpl w:val="DE4A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25110"/>
    <w:multiLevelType w:val="hybridMultilevel"/>
    <w:tmpl w:val="1C58E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56B"/>
    <w:multiLevelType w:val="hybridMultilevel"/>
    <w:tmpl w:val="6A14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95326"/>
    <w:multiLevelType w:val="hybridMultilevel"/>
    <w:tmpl w:val="442E2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F657B"/>
    <w:multiLevelType w:val="hybridMultilevel"/>
    <w:tmpl w:val="B5003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F608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930FD"/>
    <w:multiLevelType w:val="hybridMultilevel"/>
    <w:tmpl w:val="5190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44031"/>
    <w:multiLevelType w:val="hybridMultilevel"/>
    <w:tmpl w:val="C6506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623EB"/>
    <w:multiLevelType w:val="hybridMultilevel"/>
    <w:tmpl w:val="314ED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B72BD"/>
    <w:multiLevelType w:val="hybridMultilevel"/>
    <w:tmpl w:val="1DD8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2468A"/>
    <w:multiLevelType w:val="hybridMultilevel"/>
    <w:tmpl w:val="B1EE77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06ABB"/>
    <w:multiLevelType w:val="hybridMultilevel"/>
    <w:tmpl w:val="BA944D42"/>
    <w:lvl w:ilvl="0" w:tplc="76E48D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34A32"/>
    <w:multiLevelType w:val="hybridMultilevel"/>
    <w:tmpl w:val="2CCC025C"/>
    <w:lvl w:ilvl="0" w:tplc="05F60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41BED"/>
    <w:multiLevelType w:val="hybridMultilevel"/>
    <w:tmpl w:val="60C8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716C8"/>
    <w:multiLevelType w:val="hybridMultilevel"/>
    <w:tmpl w:val="F2D8CB0E"/>
    <w:lvl w:ilvl="0" w:tplc="89CA8A6A">
      <w:start w:val="1"/>
      <w:numFmt w:val="decimal"/>
      <w:lvlText w:val="%1."/>
      <w:lvlJc w:val="left"/>
      <w:pPr>
        <w:ind w:left="720" w:hanging="360"/>
      </w:pPr>
      <w:rPr>
        <w:rFonts w:ascii="Josefin Sans" w:hAnsi="Josefin San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135D7"/>
    <w:multiLevelType w:val="hybridMultilevel"/>
    <w:tmpl w:val="7C26655C"/>
    <w:lvl w:ilvl="0" w:tplc="F9F01E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21"/>
  </w:num>
  <w:num w:numId="5">
    <w:abstractNumId w:val="28"/>
  </w:num>
  <w:num w:numId="6">
    <w:abstractNumId w:val="8"/>
  </w:num>
  <w:num w:numId="7">
    <w:abstractNumId w:val="7"/>
  </w:num>
  <w:num w:numId="8">
    <w:abstractNumId w:val="31"/>
  </w:num>
  <w:num w:numId="9">
    <w:abstractNumId w:val="20"/>
  </w:num>
  <w:num w:numId="10">
    <w:abstractNumId w:val="1"/>
  </w:num>
  <w:num w:numId="11">
    <w:abstractNumId w:val="29"/>
  </w:num>
  <w:num w:numId="12">
    <w:abstractNumId w:val="2"/>
  </w:num>
  <w:num w:numId="13">
    <w:abstractNumId w:val="17"/>
  </w:num>
  <w:num w:numId="14">
    <w:abstractNumId w:val="19"/>
  </w:num>
  <w:num w:numId="15">
    <w:abstractNumId w:val="12"/>
  </w:num>
  <w:num w:numId="16">
    <w:abstractNumId w:val="6"/>
  </w:num>
  <w:num w:numId="17">
    <w:abstractNumId w:val="22"/>
  </w:num>
  <w:num w:numId="18">
    <w:abstractNumId w:val="23"/>
  </w:num>
  <w:num w:numId="19">
    <w:abstractNumId w:val="10"/>
  </w:num>
  <w:num w:numId="20">
    <w:abstractNumId w:val="26"/>
  </w:num>
  <w:num w:numId="21">
    <w:abstractNumId w:val="13"/>
  </w:num>
  <w:num w:numId="22">
    <w:abstractNumId w:val="11"/>
  </w:num>
  <w:num w:numId="23">
    <w:abstractNumId w:val="0"/>
  </w:num>
  <w:num w:numId="24">
    <w:abstractNumId w:val="15"/>
  </w:num>
  <w:num w:numId="25">
    <w:abstractNumId w:val="3"/>
  </w:num>
  <w:num w:numId="26">
    <w:abstractNumId w:val="30"/>
  </w:num>
  <w:num w:numId="27">
    <w:abstractNumId w:val="9"/>
  </w:num>
  <w:num w:numId="28">
    <w:abstractNumId w:val="27"/>
  </w:num>
  <w:num w:numId="29">
    <w:abstractNumId w:val="16"/>
  </w:num>
  <w:num w:numId="30">
    <w:abstractNumId w:val="5"/>
  </w:num>
  <w:num w:numId="31">
    <w:abstractNumId w:val="1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A3"/>
    <w:rsid w:val="00005204"/>
    <w:rsid w:val="000F4E1B"/>
    <w:rsid w:val="00214C45"/>
    <w:rsid w:val="00234603"/>
    <w:rsid w:val="002522A9"/>
    <w:rsid w:val="00293E3C"/>
    <w:rsid w:val="002B2B0E"/>
    <w:rsid w:val="00480D79"/>
    <w:rsid w:val="00536604"/>
    <w:rsid w:val="007078D5"/>
    <w:rsid w:val="00732483"/>
    <w:rsid w:val="00873EA3"/>
    <w:rsid w:val="009E2B3E"/>
    <w:rsid w:val="00A43B74"/>
    <w:rsid w:val="00A822B6"/>
    <w:rsid w:val="00BD178F"/>
    <w:rsid w:val="00CA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5CD4A-EA36-4A26-BB19-9D2C8634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73EA3"/>
  </w:style>
  <w:style w:type="paragraph" w:styleId="ListParagraph">
    <w:name w:val="List Paragraph"/>
    <w:basedOn w:val="Normal"/>
    <w:uiPriority w:val="34"/>
    <w:qFormat/>
    <w:rsid w:val="00873EA3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A3"/>
  </w:style>
  <w:style w:type="paragraph" w:styleId="Footer">
    <w:name w:val="footer"/>
    <w:basedOn w:val="Normal"/>
    <w:link w:val="FooterChar"/>
    <w:uiPriority w:val="99"/>
    <w:unhideWhenUsed/>
    <w:rsid w:val="00873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A3"/>
  </w:style>
  <w:style w:type="table" w:customStyle="1" w:styleId="MediumShading21">
    <w:name w:val="Medium Shading 21"/>
    <w:basedOn w:val="TableNormal"/>
    <w:next w:val="MediumShading2"/>
    <w:uiPriority w:val="64"/>
    <w:rsid w:val="00873EA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EA3"/>
    <w:rPr>
      <w:rFonts w:ascii="Tahoma" w:hAnsi="Tahoma" w:cs="Tahoma"/>
      <w:sz w:val="16"/>
      <w:szCs w:val="16"/>
    </w:rPr>
  </w:style>
  <w:style w:type="table" w:customStyle="1" w:styleId="MediumShading211">
    <w:name w:val="Medium Shading 211"/>
    <w:basedOn w:val="TableNormal"/>
    <w:next w:val="MediumShading2"/>
    <w:uiPriority w:val="64"/>
    <w:rsid w:val="00873EA3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2">
    <w:name w:val="Medium Shading 22"/>
    <w:basedOn w:val="TableNormal"/>
    <w:next w:val="MediumShading2"/>
    <w:uiPriority w:val="64"/>
    <w:rsid w:val="00873EA3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rsid w:val="00873EA3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873EA3"/>
    <w:rPr>
      <w:b/>
      <w:bCs/>
    </w:rPr>
  </w:style>
  <w:style w:type="character" w:styleId="Hyperlink">
    <w:name w:val="Hyperlink"/>
    <w:rsid w:val="00873EA3"/>
    <w:rPr>
      <w:color w:val="0000FF"/>
      <w:u w:val="single"/>
    </w:rPr>
  </w:style>
  <w:style w:type="table" w:styleId="MediumShading2">
    <w:name w:val="Medium Shading 2"/>
    <w:basedOn w:val="TableNormal"/>
    <w:uiPriority w:val="64"/>
    <w:semiHidden/>
    <w:unhideWhenUsed/>
    <w:rsid w:val="00873EA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24CB3-A85F-404A-A5AD-C1A0F8F4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cp:keywords/>
  <dc:description/>
  <cp:lastModifiedBy>Anita Azeta</cp:lastModifiedBy>
  <cp:revision>2</cp:revision>
  <dcterms:created xsi:type="dcterms:W3CDTF">2016-10-14T18:23:00Z</dcterms:created>
  <dcterms:modified xsi:type="dcterms:W3CDTF">2016-10-14T18:23:00Z</dcterms:modified>
</cp:coreProperties>
</file>